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74" w:rsidRPr="00CD2374" w:rsidRDefault="00CD2374" w:rsidP="00CD2374">
      <w:pPr>
        <w:spacing w:line="240" w:lineRule="atLeast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</w:rPr>
      </w:pPr>
      <w:r w:rsidRPr="00CD2374">
        <w:rPr>
          <w:rFonts w:ascii="Arial" w:eastAsia="Times New Roman" w:hAnsi="Arial" w:cs="Arial"/>
          <w:b/>
          <w:bCs/>
          <w:color w:val="000000" w:themeColor="text1"/>
          <w:kern w:val="36"/>
          <w:sz w:val="45"/>
        </w:rPr>
        <w:t>SC/ST Committee</w:t>
      </w:r>
    </w:p>
    <w:p w:rsidR="00CD2374" w:rsidRPr="00CD2374" w:rsidRDefault="00CD2374" w:rsidP="00CD237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3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Scheduled Caste (SC) and Scheduled Tribes (ST) Cell in the institute promotes the special interests of students in the reserved category  and to guide the students to optimally </w:t>
      </w:r>
      <w:proofErr w:type="spellStart"/>
      <w:r w:rsidRPr="00CD23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utilise</w:t>
      </w:r>
      <w:proofErr w:type="spellEnd"/>
      <w:r w:rsidRPr="00CD23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benefits of the schemes offered by the Government of India.  The newly constituted SC/ST cell in SCTCE adheres to the guidelines of the Government of India as communicated by the MHRD and the AICTE with respect to the </w:t>
      </w:r>
      <w:proofErr w:type="spellStart"/>
      <w:r w:rsidRPr="00CD23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upliftment</w:t>
      </w:r>
      <w:proofErr w:type="spellEnd"/>
      <w:r w:rsidRPr="00CD23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students and employees belonging to the SC/ST categories and other weaker classes.</w:t>
      </w:r>
    </w:p>
    <w:p w:rsidR="00CD2374" w:rsidRPr="00CD2374" w:rsidRDefault="00CD2374" w:rsidP="00CD237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3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is expected to provide special inputs in areas where the students experience difficulties.</w:t>
      </w:r>
    </w:p>
    <w:p w:rsidR="00CD2374" w:rsidRPr="00CD2374" w:rsidRDefault="00CD2374" w:rsidP="00CD237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3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Cell may conduct regular remedial coaching classes on life skills, personality development, writing assignments and making presentations.</w:t>
      </w:r>
    </w:p>
    <w:p w:rsidR="00CD2374" w:rsidRPr="00CD2374" w:rsidRDefault="00CD2374" w:rsidP="00CD237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3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Cell also is expected to organize interactive sessions and informal meetings with students to attend to their personal, social and academic problems.</w:t>
      </w:r>
    </w:p>
    <w:p w:rsidR="00CD2374" w:rsidRPr="00CD2374" w:rsidRDefault="00CD2374" w:rsidP="00CD237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2374" w:rsidRPr="00CD2374" w:rsidRDefault="00CD2374" w:rsidP="00CD237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374">
        <w:rPr>
          <w:rFonts w:ascii="Times New Roman" w:hAnsi="Times New Roman" w:cs="Times New Roman"/>
          <w:color w:val="000000" w:themeColor="text1"/>
        </w:rPr>
        <w:t>As per clause for ST/ SC I As per Schedule castes and the Scheduled Tribes (Prevention of Atrocities Act, 1989, No. 33 of 1989 dated 11.09.1989) &amp; UGC / AICTE Regulations, The Director</w:t>
      </w:r>
      <w:proofErr w:type="gramStart"/>
      <w:r w:rsidRPr="00CD2374">
        <w:rPr>
          <w:rFonts w:ascii="Times New Roman" w:hAnsi="Times New Roman" w:cs="Times New Roman"/>
          <w:color w:val="000000" w:themeColor="text1"/>
        </w:rPr>
        <w:t xml:space="preserve">,  </w:t>
      </w:r>
      <w:proofErr w:type="spellStart"/>
      <w:r w:rsidRPr="00CD2374">
        <w:rPr>
          <w:rFonts w:ascii="Times New Roman" w:hAnsi="Times New Roman" w:cs="Times New Roman"/>
          <w:color w:val="000000" w:themeColor="text1"/>
        </w:rPr>
        <w:t>Rajarshi</w:t>
      </w:r>
      <w:proofErr w:type="spellEnd"/>
      <w:proofErr w:type="gramEnd"/>
      <w:r w:rsidRPr="00CD2374">
        <w:rPr>
          <w:rFonts w:ascii="Times New Roman" w:hAnsi="Times New Roman" w:cs="Times New Roman"/>
          <w:color w:val="000000" w:themeColor="text1"/>
        </w:rPr>
        <w:t xml:space="preserve"> School of Management &amp; Technology, U.P. College Campus, is Varanasi has been placed to constitute following Members for ST/SC committee. The convener of ST/SC Committee &amp; member list is given below.</w:t>
      </w:r>
    </w:p>
    <w:tbl>
      <w:tblPr>
        <w:tblW w:w="8854" w:type="dxa"/>
        <w:tblInd w:w="93" w:type="dxa"/>
        <w:tblLook w:val="04A0"/>
      </w:tblPr>
      <w:tblGrid>
        <w:gridCol w:w="571"/>
        <w:gridCol w:w="2420"/>
        <w:gridCol w:w="1300"/>
        <w:gridCol w:w="1484"/>
        <w:gridCol w:w="3231"/>
      </w:tblGrid>
      <w:tr w:rsidR="00CD2374" w:rsidRPr="00CD2374" w:rsidTr="00D15583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S.N.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Designation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Contact No.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E-Mail ID</w:t>
            </w:r>
          </w:p>
        </w:tc>
      </w:tr>
      <w:tr w:rsidR="00CD2374" w:rsidRPr="00CD2374" w:rsidTr="00D1558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Dr. Vinita </w:t>
            </w:r>
            <w:proofErr w:type="spellStart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Kalra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Convener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9451269509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 kalravinita@yahoo.com</w:t>
            </w:r>
          </w:p>
        </w:tc>
      </w:tr>
      <w:tr w:rsidR="00CD2374" w:rsidRPr="00CD2374" w:rsidTr="00D1558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Ms. </w:t>
            </w:r>
            <w:proofErr w:type="spellStart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Rameshwari</w:t>
            </w:r>
            <w:proofErr w:type="spellEnd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Sonker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 Member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9044429819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u w:val="single"/>
              </w:rPr>
            </w:pPr>
            <w:hyperlink r:id="rId5" w:history="1">
              <w:r w:rsidRPr="00CD2374">
                <w:rPr>
                  <w:rFonts w:ascii="Calibri" w:eastAsia="Times New Roman" w:hAnsi="Calibri" w:cs="Times New Roman"/>
                  <w:color w:val="000000" w:themeColor="text1"/>
                  <w:u w:val="single"/>
                </w:rPr>
                <w:t>sonkar.rameshwari@gmail.com</w:t>
              </w:r>
            </w:hyperlink>
          </w:p>
        </w:tc>
      </w:tr>
      <w:tr w:rsidR="00CD2374" w:rsidRPr="00CD2374" w:rsidTr="00D1558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Mr. </w:t>
            </w:r>
            <w:proofErr w:type="spellStart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Anand</w:t>
            </w:r>
            <w:proofErr w:type="spellEnd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Srivastava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 Member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7985654073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u w:val="single"/>
              </w:rPr>
            </w:pPr>
            <w:hyperlink r:id="rId6" w:history="1">
              <w:r w:rsidRPr="00CD2374">
                <w:rPr>
                  <w:rFonts w:ascii="Calibri" w:eastAsia="Times New Roman" w:hAnsi="Calibri" w:cs="Times New Roman"/>
                  <w:color w:val="000000" w:themeColor="text1"/>
                  <w:u w:val="single"/>
                </w:rPr>
                <w:t>anandsrivastava1910@gmail.com</w:t>
              </w:r>
            </w:hyperlink>
          </w:p>
        </w:tc>
      </w:tr>
      <w:tr w:rsidR="00CD2374" w:rsidRPr="00CD2374" w:rsidTr="00D1558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Mr. </w:t>
            </w:r>
            <w:proofErr w:type="spellStart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Vinay</w:t>
            </w:r>
            <w:proofErr w:type="spellEnd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 Kumar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 Member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9415450814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u w:val="single"/>
              </w:rPr>
            </w:pPr>
            <w:hyperlink r:id="rId7" w:history="1">
              <w:r w:rsidRPr="00CD2374">
                <w:rPr>
                  <w:rFonts w:ascii="Calibri" w:eastAsia="Times New Roman" w:hAnsi="Calibri" w:cs="Times New Roman"/>
                  <w:color w:val="000000" w:themeColor="text1"/>
                  <w:u w:val="single"/>
                </w:rPr>
                <w:t>vinayind@rediffmail.com</w:t>
              </w:r>
            </w:hyperlink>
          </w:p>
        </w:tc>
      </w:tr>
      <w:tr w:rsidR="00CD2374" w:rsidRPr="00CD2374" w:rsidTr="00D1558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Dr. </w:t>
            </w:r>
            <w:proofErr w:type="spellStart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Brijesh</w:t>
            </w:r>
            <w:proofErr w:type="spellEnd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Yadav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 xml:space="preserve"> Member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D2374">
              <w:rPr>
                <w:rFonts w:ascii="Calibri" w:eastAsia="Times New Roman" w:hAnsi="Calibri" w:cs="Times New Roman"/>
                <w:color w:val="000000" w:themeColor="text1"/>
              </w:rPr>
              <w:t>7275316509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74" w:rsidRPr="00CD2374" w:rsidRDefault="00CD2374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u w:val="single"/>
              </w:rPr>
            </w:pPr>
            <w:hyperlink r:id="rId8" w:history="1">
              <w:r w:rsidRPr="00CD2374">
                <w:rPr>
                  <w:rFonts w:ascii="Calibri" w:eastAsia="Times New Roman" w:hAnsi="Calibri" w:cs="Times New Roman"/>
                  <w:color w:val="000000" w:themeColor="text1"/>
                  <w:u w:val="single"/>
                </w:rPr>
                <w:t>Briiesh.bhu01@gmail.com</w:t>
              </w:r>
            </w:hyperlink>
          </w:p>
        </w:tc>
      </w:tr>
    </w:tbl>
    <w:p w:rsidR="00F07542" w:rsidRPr="00CD2374" w:rsidRDefault="00F07542">
      <w:pPr>
        <w:rPr>
          <w:color w:val="000000" w:themeColor="text1"/>
          <w:sz w:val="24"/>
          <w:szCs w:val="24"/>
        </w:rPr>
      </w:pPr>
    </w:p>
    <w:sectPr w:rsidR="00F07542" w:rsidRPr="00CD2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A6FC9"/>
    <w:multiLevelType w:val="multilevel"/>
    <w:tmpl w:val="8B10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210B3"/>
    <w:multiLevelType w:val="multilevel"/>
    <w:tmpl w:val="B45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374"/>
    <w:rsid w:val="00142411"/>
    <w:rsid w:val="00CD2374"/>
    <w:rsid w:val="00F0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2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D23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2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1983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4510">
          <w:marLeft w:val="0"/>
          <w:marRight w:val="0"/>
          <w:marTop w:val="0"/>
          <w:marBottom w:val="231"/>
          <w:divBdr>
            <w:top w:val="dashed" w:sz="6" w:space="0" w:color="D1D1D1"/>
            <w:left w:val="dashed" w:sz="6" w:space="0" w:color="D1D1D1"/>
            <w:bottom w:val="dashed" w:sz="6" w:space="0" w:color="D1D1D1"/>
            <w:right w:val="dashed" w:sz="6" w:space="0" w:color="D1D1D1"/>
          </w:divBdr>
          <w:divsChild>
            <w:div w:id="5336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iesh.bhu0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ayind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ndsrivastava1910@gmail.com" TargetMode="External"/><Relationship Id="rId5" Type="http://schemas.openxmlformats.org/officeDocument/2006/relationships/hyperlink" Target="mailto:sonkar.rameshwar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2022-02-12T06:22:00Z</dcterms:created>
  <dcterms:modified xsi:type="dcterms:W3CDTF">2022-02-12T06:22:00Z</dcterms:modified>
</cp:coreProperties>
</file>